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507A311" Type="http://schemas.openxmlformats.org/officeDocument/2006/relationships/officeDocument" Target="/word/document.xml" /></Relationships>
</file>

<file path=word/document.xml><?xml version="1.0" encoding="utf-8"?>
<w:document xmlns:w="http://schemas.openxmlformats.org/wordprocessingml/2006/main">
  <w:body>
    <w:tbl>
      <w:tblPr>
        <w:tblW w:w="0" w:type="auto"/>
        <w:tblInd w:w="0" w:type="dxa"/>
        <w:tblCellMar>
          <w:top w:w="0" w:type="dxa"/>
          <w:left w:w="108" w:type="dxa"/>
          <w:bottom w:w="0" w:type="dxa"/>
          <w:right w:w="108" w:type="dxa"/>
        </w:tblCellMar>
        <w:tblLook w:val="04A0"/>
      </w:tblPr>
      <w:tr>
        <w:tblPrEx>
          <w:tblW w:w="0" w:type="auto"/>
          <w:tblInd w:w="0" w:type="dxa"/>
          <w:tblCellMar>
            <w:top w:w="0" w:type="dxa"/>
            <w:left w:w="108" w:type="dxa"/>
            <w:bottom w:w="0" w:type="dxa"/>
            <w:right w:w="108" w:type="dxa"/>
          </w:tblCellMar>
          <w:tblLook w:val="04A0"/>
        </w:tblPrEx>
        <w:trPr>
          <w:gridAfter w:val="0"/>
          <w:gridBefore w:val="0"/>
          <w:trHeight w:hRule="exact" w:val="907"/>
        </w:trPr>
        <w:tc>
          <w:tcPr>
            <w:tcW w:w="9004" w:type="dxa"/>
          </w:tcPr>
          <w:p>
            <w:pPr>
              <w:jc w:val="center"/>
              <w:ind w:left="284" w:right="3542"/>
              <w:rPr>
                <w:rFonts w:ascii="Times New Roman" w:hAnsi="Times New Roman"/>
                <w:sz w:val="24"/>
                <w:caps w:val="1"/>
              </w:rPr>
            </w:pPr>
            <w:r>
              <w:pict>
                <v:shape xmlns:v="urn:schemas-microsoft-com:vml" style="width:33.75pt;height:40.5pt">
                  <v:imagedata xmlns:o="urn:schemas-microsoft-com:office:office" xmlns:r="http://schemas.openxmlformats.org/officeDocument/2006/relationships" r:id="Relimage1" o:title=""/>
                </v:shape>
              </w:pict>
            </w:r>
          </w:p>
        </w:tc>
      </w:tr>
    </w:tbl>
    <w:p>
      <w:pPr>
        <w:jc w:val="center"/>
        <w:ind w:right="3413"/>
        <w:rPr>
          <w:rFonts w:ascii="Times New Roman" w:hAnsi="Times New Roman"/>
          <w:sz w:val="24"/>
          <w:caps w:val="1"/>
        </w:rPr>
      </w:pPr>
      <w:r>
        <w:rPr>
          <w:rFonts w:ascii="Times New Roman" w:hAnsi="Times New Roman"/>
          <w:sz w:val="24"/>
          <w:caps w:val="1"/>
        </w:rPr>
        <w:t>Republika Hrvatska</w:t>
      </w:r>
    </w:p>
    <w:p>
      <w:pPr>
        <w:jc w:val="center"/>
        <w:ind w:right="3413"/>
        <w:rPr>
          <w:rFonts w:ascii="Times New Roman" w:hAnsi="Times New Roman"/>
          <w:sz w:val="24"/>
        </w:rPr>
      </w:pPr>
      <w:r>
        <w:rPr>
          <w:rFonts w:ascii="Times New Roman" w:hAnsi="Times New Roman"/>
          <w:sz w:val="24"/>
          <w:caps w:val="1"/>
        </w:rPr>
        <w:t>Grad Zagreb</w:t>
      </w:r>
    </w:p>
    <w:p>
      <w:pPr>
        <w:jc w:val="center"/>
        <w:ind w:left="720" w:right="3413"/>
        <w:rPr>
          <w:rFonts w:ascii="Times New Roman" w:hAnsi="Times New Roman"/>
          <w:sz w:val="24"/>
          <w:b w:val="1"/>
        </w:rPr>
      </w:pPr>
      <w:r>
        <w:rPr>
          <w:rFonts w:ascii="Times New Roman" w:hAnsi="Times New Roman"/>
          <w:sz w:val="24"/>
          <w:b w:val="1"/>
        </w:rPr>
        <w:t xml:space="preserve">GRADSKI URED ZA PROSTORNO UREĐENJE, </w:t>
        <w:tab/>
        <w:t>IZGRADNJU GRADA, GRADITELJSTVO, KOMUNALNE POSLOVE I PROMET</w:t>
      </w:r>
    </w:p>
    <w:p>
      <w:pPr>
        <w:jc w:val="center"/>
        <w:ind w:right="3403"/>
        <w:tabs>
          <w:tab w:val="left" w:pos="5670" w:leader="none"/>
        </w:tabs>
        <w:rPr>
          <w:rFonts w:ascii="Times New Roman" w:hAnsi="Times New Roman"/>
          <w:sz w:val="24"/>
        </w:rPr>
      </w:pPr>
      <w:r>
        <w:rPr>
          <w:rFonts w:ascii="Times New Roman" w:hAnsi="Times New Roman"/>
          <w:sz w:val="24"/>
        </w:rPr>
        <w:t>Odjel za graditeljstvo</w:t>
      </w:r>
    </w:p>
    <w:p>
      <w:pPr>
        <w:jc w:val="center"/>
        <w:ind w:right="3403"/>
        <w:tabs>
          <w:tab w:val="left" w:pos="5670" w:leader="none"/>
        </w:tabs>
        <w:rPr>
          <w:rFonts w:ascii="Times New Roman" w:hAnsi="Times New Roman"/>
          <w:sz w:val="24"/>
        </w:rPr>
      </w:pPr>
      <w:r>
        <w:rPr>
          <w:rFonts w:ascii="Times New Roman" w:hAnsi="Times New Roman"/>
          <w:sz w:val="24"/>
        </w:rPr>
        <w:t>Središnji odsjek za graditeljstvo</w:t>
      </w:r>
    </w:p>
    <w:p>
      <w:pPr>
        <w:jc w:val="center"/>
        <w:ind w:right="3403"/>
        <w:tabs>
          <w:tab w:val="left" w:pos="5670" w:leader="none"/>
        </w:tabs>
        <w:rPr>
          <w:rFonts w:ascii="Times New Roman" w:hAnsi="Times New Roman"/>
          <w:sz w:val="24"/>
        </w:rPr>
      </w:pPr>
      <w:r>
        <w:rPr>
          <w:rFonts w:ascii="Times New Roman" w:hAnsi="Times New Roman"/>
          <w:sz w:val="24"/>
        </w:rPr>
        <w:t>Trg Stjepana Radića 1, Zagreb</w:t>
      </w:r>
    </w:p>
    <w:p>
      <w:pPr>
        <w:ind w:right="5386"/>
        <w:rPr>
          <w:rFonts w:ascii="Times New Roman" w:hAnsi="Times New Roman"/>
          <w:sz w:val="24"/>
        </w:rPr>
      </w:pPr>
    </w:p>
    <w:p>
      <w:pPr>
        <w:ind w:right="5386"/>
        <w:rPr>
          <w:rFonts w:ascii="Times New Roman" w:hAnsi="Times New Roman"/>
          <w:sz w:val="22"/>
        </w:rPr>
      </w:pPr>
      <w:r>
        <w:rPr>
          <w:rFonts w:ascii="Times New Roman" w:hAnsi="Times New Roman"/>
          <w:sz w:val="22"/>
        </w:rPr>
        <w:t>Klasa: UP/I 361-03/2014-010/303</w:t>
      </w:r>
    </w:p>
    <w:p>
      <w:pPr>
        <w:ind w:right="5386"/>
        <w:rPr>
          <w:rFonts w:ascii="Times New Roman" w:hAnsi="Times New Roman"/>
          <w:sz w:val="22"/>
        </w:rPr>
      </w:pPr>
      <w:r>
        <w:rPr>
          <w:rFonts w:ascii="Times New Roman" w:hAnsi="Times New Roman"/>
          <w:sz w:val="22"/>
        </w:rPr>
        <w:t>Urbroj: 251-13-22/152-2014-4</w:t>
      </w:r>
    </w:p>
    <w:p>
      <w:pPr>
        <w:ind w:right="5386"/>
        <w:rPr>
          <w:rFonts w:ascii="Times New Roman" w:hAnsi="Times New Roman"/>
          <w:sz w:val="22"/>
        </w:rPr>
      </w:pPr>
      <w:r>
        <w:rPr>
          <w:rFonts w:ascii="Times New Roman" w:hAnsi="Times New Roman"/>
          <w:sz w:val="22"/>
        </w:rPr>
        <w:t>Zagreb, 29.07.2014.</w:t>
      </w:r>
    </w:p>
    <w:p>
      <w:pPr>
        <w:ind w:firstLine="1134" w:left="0" w:right="-256"/>
        <w:tabs>
          <w:tab w:val="left" w:pos="1134" w:leader="none"/>
          <w:tab w:val="left" w:pos="9781" w:leader="none"/>
        </w:tabs>
        <w:rPr>
          <w:rFonts w:ascii="Times New Roman" w:hAnsi="Times New Roman"/>
          <w:sz w:val="22"/>
        </w:rPr>
      </w:pPr>
    </w:p>
    <w:p>
      <w:pPr>
        <w:jc w:val="both"/>
        <w:ind w:right="-141"/>
        <w:rPr>
          <w:rFonts w:ascii="Times New Roman" w:hAnsi="Times New Roman"/>
          <w:sz w:val="22"/>
        </w:rPr>
      </w:pPr>
      <w:r>
        <w:rPr>
          <w:rFonts w:ascii="Times New Roman" w:hAnsi="Times New Roman"/>
          <w:sz w:val="22"/>
        </w:rPr>
        <w:t>Gradski ured za prostorno uređenje, izgradnju grada, graditeljstvo, komunalne poslove i promet, Odjel za graditeljstvo, Središnji odsjek za graditeljstvo, na temelju čl. 99. stavak 1. i čl. 115. st. 2., a u svezi s čl. 116. st. 1. Zakona o gradnji (NN 153/13), u predmetu izdavanja Građevinske dozvole rješavajući po zahtjevu društva Gradska plinara Zagreb, d.o.o. iz Zagreba, Radnička cesta 1, OIB 20985255037, zastupanog po trgovačkom društvu GEO 6, d.o.o. iz Zagreba, Bolnička cesta 34E, OIB 56516261347, kao punomoćniku, radi uvida u spis predmeta javno</w:t>
      </w:r>
    </w:p>
    <w:p>
      <w:pPr>
        <w:jc w:val="both"/>
        <w:ind w:right="-141"/>
        <w:rPr>
          <w:rFonts w:ascii="Times New Roman" w:hAnsi="Times New Roman"/>
          <w:sz w:val="22"/>
        </w:rPr>
      </w:pPr>
    </w:p>
    <w:p>
      <w:pPr>
        <w:jc w:val="center"/>
        <w:ind w:right="-141"/>
        <w:rPr>
          <w:rFonts w:ascii="Times New Roman" w:hAnsi="Times New Roman"/>
          <w:sz w:val="22"/>
          <w:b w:val="1"/>
        </w:rPr>
      </w:pPr>
      <w:r>
        <w:rPr>
          <w:rFonts w:ascii="Times New Roman" w:hAnsi="Times New Roman"/>
          <w:sz w:val="22"/>
          <w:b w:val="1"/>
        </w:rPr>
        <w:t>POZIVA</w:t>
      </w:r>
    </w:p>
    <w:p>
      <w:pPr>
        <w:jc w:val="both"/>
        <w:ind w:right="-141"/>
        <w:rPr>
          <w:rFonts w:ascii="Times New Roman" w:hAnsi="Times New Roman"/>
          <w:sz w:val="22"/>
        </w:rPr>
      </w:pPr>
    </w:p>
    <w:p>
      <w:pPr>
        <w:jc w:val="both"/>
        <w:ind w:right="-141"/>
        <w:rPr>
          <w:rFonts w:ascii="Times New Roman" w:hAnsi="Times New Roman"/>
          <w:sz w:val="22"/>
        </w:rPr>
      </w:pPr>
      <w:r>
        <w:rPr>
          <w:rFonts w:ascii="Times New Roman" w:hAnsi="Times New Roman"/>
          <w:sz w:val="22"/>
        </w:rPr>
        <w:t>Vlasnike nekretnine za koju se izdaje građevinska dozvola i nositelje drugih stvarnih prava na građevnim česticama k.č.br. 1357/13 i k.č.br. 9580, obje k.o. Lučko te vlasnike i nositelje drugih stvarnih prava na nekretninama koje neposredno graniče s nekretninama za koje se u ovome Uredu vodi postupak izdavanja Građevinske dozvole, da izvrše uvid u spis predmeta radi izjašnjenja na predmetni zahvat u prostoru, dana 11.8.2014. godine u 9,00 sati, soba 115, Trg Stjepana Radića 1.</w:t>
      </w:r>
    </w:p>
    <w:p>
      <w:pPr>
        <w:jc w:val="both"/>
        <w:ind w:right="-141"/>
        <w:rPr>
          <w:rFonts w:ascii="Times New Roman" w:hAnsi="Times New Roman"/>
          <w:sz w:val="22"/>
        </w:rPr>
      </w:pPr>
    </w:p>
    <w:p>
      <w:pPr>
        <w:jc w:val="both"/>
        <w:ind w:right="-141"/>
        <w:rPr>
          <w:rFonts w:ascii="Times New Roman" w:hAnsi="Times New Roman"/>
          <w:sz w:val="22"/>
        </w:rPr>
      </w:pPr>
      <w:r>
        <w:rPr>
          <w:rFonts w:ascii="Times New Roman" w:hAnsi="Times New Roman"/>
          <w:sz w:val="22"/>
        </w:rPr>
        <w:t>Osobe koje se odazovu pozivu dužne su dostaviti dokaz (izvadak iz zemljišne knjige, ugovor na temelju kojeg su stekle stvarno pravo), kojim dokazuju da imaju svojstvo stranke u postupku.</w:t>
      </w:r>
    </w:p>
    <w:p>
      <w:pPr>
        <w:jc w:val="both"/>
        <w:ind w:right="-141"/>
        <w:rPr>
          <w:rFonts w:ascii="Times New Roman" w:hAnsi="Times New Roman"/>
          <w:sz w:val="22"/>
        </w:rPr>
      </w:pPr>
    </w:p>
    <w:p>
      <w:pPr>
        <w:jc w:val="both"/>
        <w:ind w:right="-141"/>
        <w:rPr>
          <w:rFonts w:ascii="Times New Roman" w:hAnsi="Times New Roman"/>
          <w:sz w:val="22"/>
        </w:rPr>
      </w:pPr>
      <w:r>
        <w:rPr>
          <w:rFonts w:ascii="Times New Roman" w:hAnsi="Times New Roman"/>
          <w:sz w:val="22"/>
        </w:rPr>
        <w:t>Stranke se mogu pozivu odazvati osobno ili putem opunomoćene osobe uz valjanu punomoć.</w:t>
      </w:r>
    </w:p>
    <w:p>
      <w:pPr>
        <w:jc w:val="both"/>
        <w:ind w:right="-141"/>
        <w:rPr>
          <w:rFonts w:ascii="Times New Roman" w:hAnsi="Times New Roman"/>
          <w:sz w:val="22"/>
        </w:rPr>
      </w:pPr>
    </w:p>
    <w:p>
      <w:pPr>
        <w:jc w:val="both"/>
        <w:ind w:right="-141"/>
        <w:rPr>
          <w:rFonts w:ascii="Times New Roman" w:hAnsi="Times New Roman"/>
          <w:sz w:val="22"/>
        </w:rPr>
      </w:pPr>
      <w:r>
        <w:rPr>
          <w:rFonts w:ascii="Times New Roman" w:hAnsi="Times New Roman"/>
          <w:sz w:val="22"/>
        </w:rPr>
        <w:t>Građevinska dozvola može se izdati iako se stranka ne odazove pozivu.</w:t>
      </w:r>
    </w:p>
    <w:p>
      <w:pPr>
        <w:jc w:val="both"/>
        <w:ind w:right="-141"/>
        <w:rPr>
          <w:rFonts w:ascii="Times New Roman" w:hAnsi="Times New Roman"/>
          <w:sz w:val="22"/>
        </w:rPr>
      </w:pPr>
    </w:p>
    <w:p>
      <w:pPr>
        <w:jc w:val="center"/>
        <w:ind w:left="5760" w:right="-141"/>
        <w:rPr>
          <w:rFonts w:ascii="Times New Roman" w:hAnsi="Times New Roman"/>
          <w:sz w:val="22"/>
        </w:rPr>
      </w:pPr>
      <w:r>
        <w:rPr>
          <w:rFonts w:ascii="Times New Roman" w:hAnsi="Times New Roman"/>
          <w:sz w:val="22"/>
        </w:rPr>
        <w:t>Upravni referent za graditeljstvo</w:t>
      </w:r>
    </w:p>
    <w:p>
      <w:pPr>
        <w:jc w:val="center"/>
        <w:ind w:left="5760" w:right="-141"/>
        <w:rPr>
          <w:rFonts w:ascii="Times New Roman" w:hAnsi="Times New Roman"/>
          <w:sz w:val="22"/>
        </w:rPr>
      </w:pPr>
    </w:p>
    <w:p>
      <w:pPr>
        <w:jc w:val="center"/>
        <w:ind w:left="5760" w:right="-141"/>
        <w:rPr>
          <w:rFonts w:ascii="Times New Roman" w:hAnsi="Times New Roman"/>
          <w:sz w:val="22"/>
        </w:rPr>
      </w:pPr>
      <w:r>
        <w:rPr>
          <w:rFonts w:ascii="Times New Roman" w:hAnsi="Times New Roman"/>
          <w:sz w:val="22"/>
        </w:rPr>
        <w:t>Anita Duspara, dipl.ing.građ.</w:t>
      </w:r>
    </w:p>
    <w:p>
      <w:pPr>
        <w:jc w:val="both"/>
        <w:ind w:right="-141"/>
        <w:rPr>
          <w:rFonts w:ascii="Times New Roman" w:hAnsi="Times New Roman"/>
          <w:sz w:val="22"/>
        </w:rPr>
      </w:pPr>
    </w:p>
    <w:p>
      <w:pPr>
        <w:jc w:val="both"/>
        <w:ind w:right="-141"/>
        <w:rPr>
          <w:rFonts w:ascii="Times New Roman" w:hAnsi="Times New Roman"/>
          <w:sz w:val="22"/>
        </w:rPr>
      </w:pPr>
    </w:p>
    <w:p>
      <w:pPr>
        <w:jc w:val="both"/>
        <w:ind w:right="-141"/>
        <w:rPr>
          <w:rFonts w:ascii="Times New Roman" w:hAnsi="Times New Roman"/>
          <w:sz w:val="22"/>
        </w:rPr>
      </w:pPr>
    </w:p>
    <w:p>
      <w:pPr>
        <w:jc w:val="both"/>
        <w:ind w:right="-141"/>
        <w:rPr>
          <w:rFonts w:ascii="Times New Roman" w:hAnsi="Times New Roman"/>
          <w:sz w:val="22"/>
        </w:rPr>
      </w:pPr>
      <w:r>
        <w:rPr>
          <w:rFonts w:ascii="Times New Roman" w:hAnsi="Times New Roman"/>
          <w:sz w:val="22"/>
        </w:rPr>
        <w:t>Dostaviti:</w:t>
      </w:r>
    </w:p>
    <w:p>
      <w:pPr>
        <w:jc w:val="both"/>
        <w:ind w:right="-141"/>
        <w:rPr>
          <w:rFonts w:ascii="Times New Roman" w:hAnsi="Times New Roman"/>
          <w:sz w:val="22"/>
        </w:rPr>
      </w:pPr>
      <w:r>
        <w:rPr>
          <w:rFonts w:ascii="Times New Roman" w:hAnsi="Times New Roman"/>
          <w:sz w:val="22"/>
        </w:rPr>
        <w:t>1.Oglasna ploča 8 dana, ovdje</w:t>
      </w:r>
    </w:p>
    <w:p>
      <w:pPr>
        <w:jc w:val="both"/>
        <w:ind w:right="-141"/>
        <w:rPr>
          <w:rFonts w:ascii="Times New Roman" w:hAnsi="Times New Roman"/>
          <w:sz w:val="22"/>
        </w:rPr>
      </w:pPr>
      <w:r>
        <w:rPr>
          <w:rFonts w:ascii="Times New Roman" w:hAnsi="Times New Roman"/>
          <w:sz w:val="22"/>
        </w:rPr>
        <w:t>2.Mrežne stranice</w:t>
      </w:r>
    </w:p>
    <w:p>
      <w:pPr>
        <w:jc w:val="both"/>
        <w:ind w:right="-141"/>
        <w:rPr>
          <w:rFonts w:ascii="Times New Roman" w:hAnsi="Times New Roman"/>
          <w:sz w:val="22"/>
        </w:rPr>
      </w:pPr>
      <w:r>
        <w:rPr>
          <w:rFonts w:ascii="Times New Roman" w:hAnsi="Times New Roman"/>
          <w:sz w:val="22"/>
        </w:rPr>
        <w:t>3.Na građevnoj čestici/građevini, Zagreb, Ježdovečka-odvojak iza k.br. 108A</w:t>
      </w:r>
    </w:p>
    <w:p>
      <w:pPr>
        <w:jc w:val="both"/>
        <w:ind w:right="-141"/>
        <w:rPr>
          <w:rFonts w:ascii="Times New Roman" w:hAnsi="Times New Roman"/>
          <w:sz w:val="22"/>
        </w:rPr>
      </w:pPr>
      <w:r>
        <w:rPr>
          <w:rFonts w:ascii="Times New Roman" w:hAnsi="Times New Roman"/>
          <w:sz w:val="22"/>
        </w:rPr>
        <w:t>4.Pismohrana – ovdje</w:t>
      </w:r>
    </w:p>
    <w:p>
      <w:pPr>
        <w:jc w:val="both"/>
        <w:ind w:right="-141"/>
        <w:rPr>
          <w:rFonts w:ascii="Times New Roman" w:hAnsi="Times New Roman"/>
          <w:sz w:val="24"/>
        </w:rPr>
      </w:pPr>
    </w:p>
    <w:sectPr>
      <w:type w:val="nextPage"/>
      <w:titlePg w:val="1"/>
      <w:pgSz w:w="11907" w:h="16840" w:code="9"/>
      <w:pgMar w:left="1417" w:right="1417" w:top="1417" w:bottom="1417" w:header="709" w:footer="709"/>
      <w:cols w:equalWidth="1" w:space="720"/>
      <w:headerReference xmlns:r="http://schemas.openxmlformats.org/officeDocument/2006/relationships" w:type="even" r:id="RelHdr1"/>
      <w:footerReference xmlns:r="http://schemas.openxmlformats.org/officeDocument/2006/relationships" w:type="even" r:id="RelFtr1"/>
    </w:sectPr>
  </w:body>
</w:document>
</file>

<file path=word/footer1.xml><?xml version="1.0" encoding="utf-8"?>
<w:ftr xmlns:w="http://schemas.openxmlformats.org/wordprocessingml/2006/main">
  <w:p>
    <w:pPr>
      <w:pStyle w:val="P6"/>
      <w:rPr>
        <w:rStyle w:val="C3"/>
      </w:rPr>
    </w:pPr>
    <w:r>
      <w:rPr>
        <w:rStyle w:val="C3"/>
      </w:rPr>
      <w:fldChar w:fldCharType="begin"/>
    </w:r>
    <w:r>
      <w:rPr>
        <w:rStyle w:val="C3"/>
      </w:rPr>
      <w:t xml:space="preserve">PAGE  </w:t>
    </w:r>
    <w:r>
      <w:rPr>
        <w:rStyle w:val="C3"/>
      </w:rPr>
      <w:fldChar w:fldCharType="separate"/>
    </w:r>
    <w:r>
      <w:rPr>
        <w:rStyle w:val="C3"/>
      </w:rPr>
      <w:t>#</w:t>
    </w:r>
    <w:r>
      <w:rPr>
        <w:rStyle w:val="C3"/>
      </w:rPr>
      <w:fldChar w:fldCharType="end"/>
    </w:r>
  </w:p>
  <w:p>
    <w:pPr>
      <w:pStyle w:val="P6"/>
      <w:ind w:right="360"/>
    </w:pPr>
  </w:p>
</w:ftr>
</file>

<file path=word/header1.xml><?xml version="1.0" encoding="utf-8"?>
<w:hdr xmlns:w="http://schemas.openxmlformats.org/wordprocessingml/2006/main">
  <w:p>
    <w:pPr>
      <w:pStyle w:val="P5"/>
      <w:rPr>
        <w:rStyle w:val="C3"/>
      </w:rPr>
    </w:pPr>
    <w:r>
      <w:rPr>
        <w:rStyle w:val="C3"/>
      </w:rPr>
      <w:fldChar w:fldCharType="begin"/>
    </w:r>
    <w:r>
      <w:rPr>
        <w:rStyle w:val="C3"/>
      </w:rPr>
      <w:t xml:space="preserve">PAGE  </w:t>
    </w:r>
    <w:r>
      <w:rPr>
        <w:rStyle w:val="C3"/>
      </w:rPr>
      <w:fldChar w:fldCharType="separate"/>
    </w:r>
    <w:r>
      <w:rPr>
        <w:rStyle w:val="C3"/>
      </w:rPr>
      <w:t>#</w:t>
    </w:r>
    <w:r>
      <w:rPr>
        <w:rStyle w:val="C3"/>
      </w:rPr>
      <w:fldChar w:fldCharType="end"/>
    </w:r>
  </w:p>
  <w:p>
    <w:pPr>
      <w:pStyle w:val="P5"/>
      <w:ind w:right="360"/>
    </w:pPr>
  </w:p>
</w:hdr>
</file>

<file path=word/numbering.xml><?xml version="1.0" encoding="utf-8"?>
<w:numbering xmlns:w="http://schemas.openxmlformats.org/wordprocessingml/2006/main">
  <w:abstractNum w:abstractNumId="0">
    <w:nsid w:val="14F769DC"/>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1">
    <w:nsid w:val="26A07F06"/>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2">
    <w:nsid w:val="2A460120"/>
    <w:multiLevelType w:val="multilevel"/>
    <w:lvl w:ilvl="0">
      <w:pPr>
        <w:ind w:hanging="360" w:left="720"/>
      </w:pPr>
      <w:rPr>
        <w:rFonts w:ascii="Times New Roman" w:hAnsi="Times New Roman"/>
        <w:b w:val="0"/>
      </w:rPr>
      <w:lvlJc w:val="left"/>
      <w:start w:val="0"/>
      <w:numFmt w:val="bullet"/>
      <w:lvlText w:val="-"/>
      <w:suff w:val="tab"/>
    </w:lvl>
    <w:lvl w:ilvl="1">
      <w:pPr>
        <w:ind w:hanging="360" w:left="1440"/>
      </w:pPr>
      <w:rPr>
        <w:rFonts w:ascii="Courier New" w:hAnsi="Courier New"/>
      </w:rPr>
      <w:lvlJc w:val="left"/>
      <w:start w:val="1"/>
      <w:numFmt w:val="bullet"/>
      <w:lvlText w:val="o"/>
      <w:suff w:val="tab"/>
    </w:lvl>
    <w:lvl w:ilvl="2">
      <w:pPr>
        <w:ind w:hanging="360" w:left="2160"/>
      </w:pPr>
      <w:rPr>
        <w:rFonts w:ascii="Wingdings" w:hAnsi="Wingdings"/>
      </w:rPr>
      <w:lvlJc w:val="left"/>
      <w:start w:val="1"/>
      <w:numFmt w:val="bullet"/>
      <w:lvlText w:val=""/>
      <w:suff w:val="tab"/>
    </w:lvl>
    <w:lvl w:ilvl="3">
      <w:pPr>
        <w:ind w:hanging="360" w:left="2880"/>
      </w:pPr>
      <w:rPr>
        <w:rFonts w:ascii="Symbol" w:hAnsi="Symbol"/>
      </w:rPr>
      <w:lvlJc w:val="left"/>
      <w:start w:val="1"/>
      <w:numFmt w:val="bullet"/>
      <w:lvlText w:val=""/>
      <w:suff w:val="tab"/>
    </w:lvl>
    <w:lvl w:ilvl="4">
      <w:pPr>
        <w:ind w:hanging="360" w:left="3600"/>
      </w:pPr>
      <w:rPr>
        <w:rFonts w:ascii="Courier New" w:hAnsi="Courier New"/>
      </w:rPr>
      <w:lvlJc w:val="left"/>
      <w:start w:val="1"/>
      <w:numFmt w:val="bullet"/>
      <w:lvlText w:val="o"/>
      <w:suff w:val="tab"/>
    </w:lvl>
    <w:lvl w:ilvl="5">
      <w:pPr>
        <w:ind w:hanging="360" w:left="4320"/>
      </w:pPr>
      <w:rPr>
        <w:rFonts w:ascii="Wingdings" w:hAnsi="Wingdings"/>
      </w:rPr>
      <w:lvlJc w:val="left"/>
      <w:start w:val="1"/>
      <w:numFmt w:val="bullet"/>
      <w:lvlText w:val=""/>
      <w:suff w:val="tab"/>
    </w:lvl>
    <w:lvl w:ilvl="6">
      <w:pPr>
        <w:ind w:hanging="360" w:left="5040"/>
      </w:pPr>
      <w:rPr>
        <w:rFonts w:ascii="Symbol" w:hAnsi="Symbol"/>
      </w:rPr>
      <w:lvlJc w:val="left"/>
      <w:start w:val="1"/>
      <w:numFmt w:val="bullet"/>
      <w:lvlText w:val=""/>
      <w:suff w:val="tab"/>
    </w:lvl>
    <w:lvl w:ilvl="7">
      <w:pPr>
        <w:ind w:hanging="360" w:left="5760"/>
      </w:pPr>
      <w:rPr>
        <w:rFonts w:ascii="Courier New" w:hAnsi="Courier New"/>
      </w:rPr>
      <w:lvlJc w:val="left"/>
      <w:start w:val="1"/>
      <w:numFmt w:val="bullet"/>
      <w:lvlText w:val="o"/>
      <w:suff w:val="tab"/>
    </w:lvl>
    <w:lvl w:ilvl="8">
      <w:pPr>
        <w:ind w:hanging="360" w:left="6480"/>
      </w:pPr>
      <w:rPr>
        <w:rFonts w:ascii="Wingdings" w:hAnsi="Wingdings"/>
      </w:rPr>
      <w:lvlJc w:val="left"/>
      <w:start w:val="1"/>
      <w:numFmt w:val="bullet"/>
      <w:lvlText w:val=""/>
      <w:suff w:val="tab"/>
    </w:lvl>
  </w:abstractNum>
  <w:abstractNum w:abstractNumId="3">
    <w:nsid w:val="310375B9"/>
    <w:multiLevelType w:val="multilevel"/>
    <w:lvl w:ilvl="0">
      <w:pPr>
        <w:ind w:hanging="340" w:left="340"/>
      </w:pPr>
      <w:rPr>
        <w:rFonts w:ascii="Comic Sans MS" w:hAnsi="Comic Sans MS"/>
      </w:rPr>
      <w:lvlJc w:val="left"/>
      <w:start w:val="1"/>
      <w:numFmt w:val="bullet"/>
      <w:lvlText w:val="–"/>
      <w:suff w:val="tab"/>
    </w:lvl>
    <w:lvl w:ilvl="1">
      <w:pPr>
        <w:ind w:hanging="360" w:left="1751"/>
      </w:pPr>
      <w:rPr>
        <w:rFonts w:ascii="Courier New" w:hAnsi="Courier New"/>
      </w:rPr>
      <w:lvlJc w:val="left"/>
      <w:start w:val="1"/>
      <w:numFmt w:val="bullet"/>
      <w:lvlText w:val="o"/>
      <w:suff w:val="tab"/>
    </w:lvl>
    <w:lvl w:ilvl="2">
      <w:pPr>
        <w:ind w:hanging="360" w:left="2471"/>
      </w:pPr>
      <w:rPr>
        <w:rFonts w:ascii="Wingdings" w:hAnsi="Wingdings"/>
      </w:rPr>
      <w:lvlJc w:val="left"/>
      <w:start w:val="1"/>
      <w:numFmt w:val="bullet"/>
      <w:lvlText w:val=""/>
      <w:suff w:val="tab"/>
    </w:lvl>
    <w:lvl w:ilvl="3">
      <w:pPr>
        <w:ind w:hanging="360" w:left="3191"/>
      </w:pPr>
      <w:rPr>
        <w:rFonts w:ascii="Symbol" w:hAnsi="Symbol"/>
      </w:rPr>
      <w:lvlJc w:val="left"/>
      <w:start w:val="1"/>
      <w:numFmt w:val="bullet"/>
      <w:lvlText w:val=""/>
      <w:suff w:val="tab"/>
    </w:lvl>
    <w:lvl w:ilvl="4">
      <w:pPr>
        <w:ind w:hanging="360" w:left="3911"/>
      </w:pPr>
      <w:rPr>
        <w:rFonts w:ascii="Courier New" w:hAnsi="Courier New"/>
      </w:rPr>
      <w:lvlJc w:val="left"/>
      <w:start w:val="1"/>
      <w:numFmt w:val="bullet"/>
      <w:lvlText w:val="o"/>
      <w:suff w:val="tab"/>
    </w:lvl>
    <w:lvl w:ilvl="5">
      <w:pPr>
        <w:ind w:hanging="360" w:left="4631"/>
      </w:pPr>
      <w:rPr>
        <w:rFonts w:ascii="Wingdings" w:hAnsi="Wingdings"/>
      </w:rPr>
      <w:lvlJc w:val="left"/>
      <w:start w:val="1"/>
      <w:numFmt w:val="bullet"/>
      <w:lvlText w:val=""/>
      <w:suff w:val="tab"/>
    </w:lvl>
    <w:lvl w:ilvl="6">
      <w:pPr>
        <w:ind w:hanging="360" w:left="5351"/>
      </w:pPr>
      <w:rPr>
        <w:rFonts w:ascii="Symbol" w:hAnsi="Symbol"/>
      </w:rPr>
      <w:lvlJc w:val="left"/>
      <w:start w:val="1"/>
      <w:numFmt w:val="bullet"/>
      <w:lvlText w:val=""/>
      <w:suff w:val="tab"/>
    </w:lvl>
    <w:lvl w:ilvl="7">
      <w:pPr>
        <w:ind w:hanging="360" w:left="6071"/>
      </w:pPr>
      <w:rPr>
        <w:rFonts w:ascii="Courier New" w:hAnsi="Courier New"/>
      </w:rPr>
      <w:lvlJc w:val="left"/>
      <w:start w:val="1"/>
      <w:numFmt w:val="bullet"/>
      <w:lvlText w:val="o"/>
      <w:suff w:val="tab"/>
    </w:lvl>
    <w:lvl w:ilvl="8">
      <w:pPr>
        <w:ind w:hanging="360" w:left="6791"/>
      </w:pPr>
      <w:rPr>
        <w:rFonts w:ascii="Wingdings" w:hAnsi="Wingdings"/>
      </w:rPr>
      <w:lvlJc w:val="left"/>
      <w:start w:val="1"/>
      <w:numFmt w:val="bullet"/>
      <w:lvlText w:val=""/>
      <w:suff w:val="tab"/>
    </w:lvl>
  </w:abstractNum>
  <w:abstractNum w:abstractNumId="4">
    <w:nsid w:val="33BB4ECF"/>
    <w:multiLevelType w:val="multilevel"/>
    <w:lvl w:ilvl="0">
      <w:pPr>
        <w:ind w:hanging="340" w:left="340"/>
      </w:pPr>
      <w:rPr>
        <w:rFonts w:ascii="Comic Sans MS" w:hAnsi="Comic Sans MS"/>
      </w:rPr>
      <w:lvlJc w:val="left"/>
      <w:start w:val="1"/>
      <w:numFmt w:val="bullet"/>
      <w:lvlText w:val="–"/>
      <w:suff w:val="tab"/>
    </w:lvl>
    <w:lvl w:ilvl="1">
      <w:pPr>
        <w:ind w:hanging="360" w:left="1751"/>
      </w:pPr>
      <w:rPr>
        <w:rFonts w:ascii="Courier New" w:hAnsi="Courier New"/>
      </w:rPr>
      <w:lvlJc w:val="left"/>
      <w:start w:val="1"/>
      <w:numFmt w:val="bullet"/>
      <w:lvlText w:val="o"/>
      <w:suff w:val="tab"/>
    </w:lvl>
    <w:lvl w:ilvl="2">
      <w:pPr>
        <w:ind w:hanging="360" w:left="2471"/>
      </w:pPr>
      <w:rPr>
        <w:rFonts w:ascii="Wingdings" w:hAnsi="Wingdings"/>
      </w:rPr>
      <w:lvlJc w:val="left"/>
      <w:start w:val="1"/>
      <w:numFmt w:val="bullet"/>
      <w:lvlText w:val=""/>
      <w:suff w:val="tab"/>
    </w:lvl>
    <w:lvl w:ilvl="3">
      <w:pPr>
        <w:ind w:hanging="360" w:left="3191"/>
      </w:pPr>
      <w:rPr>
        <w:rFonts w:ascii="Symbol" w:hAnsi="Symbol"/>
      </w:rPr>
      <w:lvlJc w:val="left"/>
      <w:start w:val="1"/>
      <w:numFmt w:val="bullet"/>
      <w:lvlText w:val=""/>
      <w:suff w:val="tab"/>
    </w:lvl>
    <w:lvl w:ilvl="4">
      <w:pPr>
        <w:ind w:hanging="360" w:left="3911"/>
      </w:pPr>
      <w:rPr>
        <w:rFonts w:ascii="Courier New" w:hAnsi="Courier New"/>
      </w:rPr>
      <w:lvlJc w:val="left"/>
      <w:start w:val="1"/>
      <w:numFmt w:val="bullet"/>
      <w:lvlText w:val="o"/>
      <w:suff w:val="tab"/>
    </w:lvl>
    <w:lvl w:ilvl="5">
      <w:pPr>
        <w:ind w:hanging="360" w:left="4631"/>
      </w:pPr>
      <w:rPr>
        <w:rFonts w:ascii="Wingdings" w:hAnsi="Wingdings"/>
      </w:rPr>
      <w:lvlJc w:val="left"/>
      <w:start w:val="1"/>
      <w:numFmt w:val="bullet"/>
      <w:lvlText w:val=""/>
      <w:suff w:val="tab"/>
    </w:lvl>
    <w:lvl w:ilvl="6">
      <w:pPr>
        <w:ind w:hanging="360" w:left="5351"/>
      </w:pPr>
      <w:rPr>
        <w:rFonts w:ascii="Symbol" w:hAnsi="Symbol"/>
      </w:rPr>
      <w:lvlJc w:val="left"/>
      <w:start w:val="1"/>
      <w:numFmt w:val="bullet"/>
      <w:lvlText w:val=""/>
      <w:suff w:val="tab"/>
    </w:lvl>
    <w:lvl w:ilvl="7">
      <w:pPr>
        <w:ind w:hanging="360" w:left="6071"/>
      </w:pPr>
      <w:rPr>
        <w:rFonts w:ascii="Courier New" w:hAnsi="Courier New"/>
      </w:rPr>
      <w:lvlJc w:val="left"/>
      <w:start w:val="1"/>
      <w:numFmt w:val="bullet"/>
      <w:lvlText w:val="o"/>
      <w:suff w:val="tab"/>
    </w:lvl>
    <w:lvl w:ilvl="8">
      <w:pPr>
        <w:ind w:hanging="360" w:left="6791"/>
      </w:pPr>
      <w:rPr>
        <w:rFonts w:ascii="Wingdings" w:hAnsi="Wingdings"/>
      </w:rPr>
      <w:lvlJc w:val="left"/>
      <w:start w:val="1"/>
      <w:numFmt w:val="bullet"/>
      <w:lvlText w:val=""/>
      <w:suff w:val="tab"/>
    </w:lvl>
  </w:abstractNum>
  <w:abstractNum w:abstractNumId="5">
    <w:nsid w:val="35246E7C"/>
    <w:multiLevelType w:val="multilevel"/>
    <w:lvl w:ilvl="0">
      <w:pPr>
        <w:ind w:hanging="360" w:left="1200"/>
      </w:pPr>
      <w:rPr>
        <w:rFonts w:ascii="Times New Roman" w:hAnsi="Times New Roman"/>
      </w:rPr>
      <w:lvlJc w:val="left"/>
      <w:start w:val="0"/>
      <w:numFmt w:val="bullet"/>
      <w:lvlText w:val="-"/>
      <w:suff w:val="tab"/>
    </w:lvl>
    <w:lvl w:ilvl="1">
      <w:pPr>
        <w:ind w:hanging="360" w:left="1920"/>
      </w:pPr>
      <w:rPr>
        <w:rFonts w:ascii="Courier New" w:hAnsi="Courier New"/>
      </w:rPr>
      <w:lvlJc w:val="left"/>
      <w:start w:val="1"/>
      <w:numFmt w:val="bullet"/>
      <w:lvlText w:val="o"/>
      <w:suff w:val="tab"/>
    </w:lvl>
    <w:lvl w:ilvl="2">
      <w:pPr>
        <w:ind w:hanging="360" w:left="2640"/>
      </w:pPr>
      <w:rPr>
        <w:rFonts w:ascii="Wingdings" w:hAnsi="Wingdings"/>
      </w:rPr>
      <w:lvlJc w:val="left"/>
      <w:start w:val="1"/>
      <w:numFmt w:val="bullet"/>
      <w:lvlText w:val=""/>
      <w:suff w:val="tab"/>
    </w:lvl>
    <w:lvl w:ilvl="3">
      <w:pPr>
        <w:ind w:hanging="360" w:left="3360"/>
      </w:pPr>
      <w:rPr>
        <w:rFonts w:ascii="Symbol" w:hAnsi="Symbol"/>
      </w:rPr>
      <w:lvlJc w:val="left"/>
      <w:start w:val="1"/>
      <w:numFmt w:val="bullet"/>
      <w:lvlText w:val=""/>
      <w:suff w:val="tab"/>
    </w:lvl>
    <w:lvl w:ilvl="4">
      <w:pPr>
        <w:ind w:hanging="360" w:left="4080"/>
      </w:pPr>
      <w:rPr>
        <w:rFonts w:ascii="Courier New" w:hAnsi="Courier New"/>
      </w:rPr>
      <w:lvlJc w:val="left"/>
      <w:start w:val="1"/>
      <w:numFmt w:val="bullet"/>
      <w:lvlText w:val="o"/>
      <w:suff w:val="tab"/>
    </w:lvl>
    <w:lvl w:ilvl="5">
      <w:pPr>
        <w:ind w:hanging="360" w:left="4800"/>
      </w:pPr>
      <w:rPr>
        <w:rFonts w:ascii="Wingdings" w:hAnsi="Wingdings"/>
      </w:rPr>
      <w:lvlJc w:val="left"/>
      <w:start w:val="1"/>
      <w:numFmt w:val="bullet"/>
      <w:lvlText w:val=""/>
      <w:suff w:val="tab"/>
    </w:lvl>
    <w:lvl w:ilvl="6">
      <w:pPr>
        <w:ind w:hanging="360" w:left="5520"/>
      </w:pPr>
      <w:rPr>
        <w:rFonts w:ascii="Symbol" w:hAnsi="Symbol"/>
      </w:rPr>
      <w:lvlJc w:val="left"/>
      <w:start w:val="1"/>
      <w:numFmt w:val="bullet"/>
      <w:lvlText w:val=""/>
      <w:suff w:val="tab"/>
    </w:lvl>
    <w:lvl w:ilvl="7">
      <w:pPr>
        <w:ind w:hanging="360" w:left="6240"/>
      </w:pPr>
      <w:rPr>
        <w:rFonts w:ascii="Courier New" w:hAnsi="Courier New"/>
      </w:rPr>
      <w:lvlJc w:val="left"/>
      <w:start w:val="1"/>
      <w:numFmt w:val="bullet"/>
      <w:lvlText w:val="o"/>
      <w:suff w:val="tab"/>
    </w:lvl>
    <w:lvl w:ilvl="8">
      <w:pPr>
        <w:ind w:hanging="360" w:left="6960"/>
      </w:pPr>
      <w:rPr>
        <w:rFonts w:ascii="Wingdings" w:hAnsi="Wingdings"/>
      </w:rPr>
      <w:lvlJc w:val="left"/>
      <w:start w:val="1"/>
      <w:numFmt w:val="bullet"/>
      <w:lvlText w:val=""/>
      <w:suff w:val="tab"/>
    </w:lvl>
  </w:abstractNum>
  <w:abstractNum w:abstractNumId="6">
    <w:nsid w:val="38234D9C"/>
    <w:multiLevelType w:val="multilevel"/>
    <w:lvl w:ilvl="0">
      <w:pPr>
        <w:ind w:hanging="720" w:left="1080"/>
      </w:pPr>
      <w:rPr>
        <w:b w:val="1"/>
      </w:rPr>
      <w:lvlJc w:val="left"/>
      <w:start w:val="1"/>
      <w:numFmt w:val="upperRoman"/>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7">
    <w:nsid w:val="41383D40"/>
    <w:multiLevelType w:val="multilevel"/>
    <w:lvl w:ilvl="0">
      <w:pPr>
        <w:ind w:hanging="340" w:left="340"/>
      </w:pPr>
      <w:rPr>
        <w:b w:val="0"/>
        <w:i w:val="0"/>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8">
    <w:nsid w:val="4ADC17B6"/>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9">
    <w:nsid w:val="5CCA6AF3"/>
    <w:multiLevelType w:val="multilevel"/>
    <w:lvl w:ilvl="0">
      <w:pPr>
        <w:ind w:hanging="340" w:left="340"/>
      </w:pPr>
      <w:rPr>
        <w:rFonts w:ascii="Times New Roman" w:hAnsi="Times New Roman"/>
        <w:sz w:val="22"/>
        <w:b w:val="1"/>
        <w:i w:val="0"/>
      </w:rPr>
      <w:lvlJc w:val="left"/>
      <w:start w:val="1"/>
      <w:numFmt w:val="bullet"/>
      <w:lvlText w:val="▪"/>
      <w:suff w:val="tab"/>
    </w:lvl>
    <w:lvl w:ilvl="1">
      <w:pPr>
        <w:ind w:hanging="360" w:left="1440"/>
      </w:pPr>
      <w:rPr>
        <w:rFonts w:ascii="Courier New" w:hAnsi="Courier New"/>
      </w:rPr>
      <w:lvlJc w:val="left"/>
      <w:start w:val="1"/>
      <w:numFmt w:val="bullet"/>
      <w:lvlText w:val="o"/>
      <w:suff w:val="tab"/>
    </w:lvl>
    <w:lvl w:ilvl="2">
      <w:pPr>
        <w:ind w:hanging="360" w:left="2160"/>
      </w:pPr>
      <w:rPr>
        <w:rFonts w:ascii="Wingdings" w:hAnsi="Wingdings"/>
      </w:rPr>
      <w:lvlJc w:val="left"/>
      <w:start w:val="1"/>
      <w:numFmt w:val="bullet"/>
      <w:lvlText w:val=""/>
      <w:suff w:val="tab"/>
    </w:lvl>
    <w:lvl w:ilvl="3">
      <w:pPr>
        <w:ind w:hanging="360" w:left="2880"/>
      </w:pPr>
      <w:rPr>
        <w:rFonts w:ascii="Symbol" w:hAnsi="Symbol"/>
      </w:rPr>
      <w:lvlJc w:val="left"/>
      <w:start w:val="1"/>
      <w:numFmt w:val="bullet"/>
      <w:lvlText w:val=""/>
      <w:suff w:val="tab"/>
    </w:lvl>
    <w:lvl w:ilvl="4">
      <w:pPr>
        <w:ind w:hanging="360" w:left="3600"/>
      </w:pPr>
      <w:rPr>
        <w:rFonts w:ascii="Courier New" w:hAnsi="Courier New"/>
      </w:rPr>
      <w:lvlJc w:val="left"/>
      <w:start w:val="1"/>
      <w:numFmt w:val="bullet"/>
      <w:lvlText w:val="o"/>
      <w:suff w:val="tab"/>
    </w:lvl>
    <w:lvl w:ilvl="5">
      <w:pPr>
        <w:ind w:hanging="360" w:left="4320"/>
      </w:pPr>
      <w:rPr>
        <w:rFonts w:ascii="Wingdings" w:hAnsi="Wingdings"/>
      </w:rPr>
      <w:lvlJc w:val="left"/>
      <w:start w:val="1"/>
      <w:numFmt w:val="bullet"/>
      <w:lvlText w:val=""/>
      <w:suff w:val="tab"/>
    </w:lvl>
    <w:lvl w:ilvl="6">
      <w:pPr>
        <w:ind w:hanging="360" w:left="5040"/>
      </w:pPr>
      <w:rPr>
        <w:rFonts w:ascii="Symbol" w:hAnsi="Symbol"/>
      </w:rPr>
      <w:lvlJc w:val="left"/>
      <w:start w:val="1"/>
      <w:numFmt w:val="bullet"/>
      <w:lvlText w:val=""/>
      <w:suff w:val="tab"/>
    </w:lvl>
    <w:lvl w:ilvl="7">
      <w:pPr>
        <w:ind w:hanging="360" w:left="5760"/>
      </w:pPr>
      <w:rPr>
        <w:rFonts w:ascii="Courier New" w:hAnsi="Courier New"/>
      </w:rPr>
      <w:lvlJc w:val="left"/>
      <w:start w:val="1"/>
      <w:numFmt w:val="bullet"/>
      <w:lvlText w:val="o"/>
      <w:suff w:val="tab"/>
    </w:lvl>
    <w:lvl w:ilvl="8">
      <w:pPr>
        <w:ind w:hanging="360" w:left="6480"/>
      </w:pPr>
      <w:rPr>
        <w:rFonts w:ascii="Wingdings" w:hAnsi="Wingdings"/>
      </w:rPr>
      <w:lvlJc w:val="left"/>
      <w:start w:val="1"/>
      <w:numFmt w:val="bullet"/>
      <w:lvlText w:val=""/>
      <w:suff w:val="tab"/>
    </w:lvl>
  </w:abstractNum>
  <w:abstractNum w:abstractNumId="10">
    <w:nsid w:val="5E2D1E48"/>
    <w:multiLevelType w:val="multilevel"/>
    <w:lvl w:ilvl="0">
      <w:pPr>
        <w:ind w:hanging="340" w:left="340"/>
      </w:pPr>
      <w:rPr>
        <w:rFonts w:ascii="Times New Roman" w:hAnsi="Times New Roman"/>
        <w:sz w:val="22"/>
        <w:b w:val="1"/>
        <w:i w:val="0"/>
      </w:rPr>
      <w:lvlJc w:val="left"/>
      <w:start w:val="1"/>
      <w:numFmt w:val="bullet"/>
      <w:lvlText w:val="▪"/>
      <w:suff w:val="tab"/>
    </w:lvl>
    <w:lvl w:ilvl="1">
      <w:pPr>
        <w:ind w:hanging="360" w:left="1440"/>
      </w:pPr>
      <w:rPr>
        <w:rFonts w:ascii="Comic Sans MS" w:hAnsi="Comic Sans MS"/>
      </w:rPr>
      <w:lvlJc w:val="left"/>
      <w:start w:val="0"/>
      <w:numFmt w:val="bullet"/>
      <w:lvlText w:val="–"/>
      <w:suff w:val="tab"/>
    </w:lvl>
    <w:lvl w:ilvl="2">
      <w:pPr>
        <w:ind w:hanging="360" w:left="2160"/>
      </w:pPr>
      <w:rPr>
        <w:rFonts w:ascii="Wingdings" w:hAnsi="Wingdings"/>
      </w:rPr>
      <w:lvlJc w:val="left"/>
      <w:start w:val="1"/>
      <w:numFmt w:val="bullet"/>
      <w:lvlText w:val=""/>
      <w:suff w:val="tab"/>
    </w:lvl>
    <w:lvl w:ilvl="3">
      <w:pPr>
        <w:ind w:hanging="360" w:left="2880"/>
      </w:pPr>
      <w:rPr>
        <w:rFonts w:ascii="Symbol" w:hAnsi="Symbol"/>
      </w:rPr>
      <w:lvlJc w:val="left"/>
      <w:start w:val="1"/>
      <w:numFmt w:val="bullet"/>
      <w:lvlText w:val=""/>
      <w:suff w:val="tab"/>
    </w:lvl>
    <w:lvl w:ilvl="4">
      <w:pPr>
        <w:ind w:hanging="360" w:left="3600"/>
      </w:pPr>
      <w:rPr>
        <w:rFonts w:ascii="Courier New" w:hAnsi="Courier New"/>
      </w:rPr>
      <w:lvlJc w:val="left"/>
      <w:start w:val="1"/>
      <w:numFmt w:val="bullet"/>
      <w:lvlText w:val="o"/>
      <w:suff w:val="tab"/>
    </w:lvl>
    <w:lvl w:ilvl="5">
      <w:pPr>
        <w:ind w:hanging="360" w:left="4320"/>
      </w:pPr>
      <w:rPr>
        <w:rFonts w:ascii="Wingdings" w:hAnsi="Wingdings"/>
      </w:rPr>
      <w:lvlJc w:val="left"/>
      <w:start w:val="1"/>
      <w:numFmt w:val="bullet"/>
      <w:lvlText w:val=""/>
      <w:suff w:val="tab"/>
    </w:lvl>
    <w:lvl w:ilvl="6">
      <w:pPr>
        <w:ind w:hanging="360" w:left="5040"/>
      </w:pPr>
      <w:rPr>
        <w:rFonts w:ascii="Symbol" w:hAnsi="Symbol"/>
      </w:rPr>
      <w:lvlJc w:val="left"/>
      <w:start w:val="1"/>
      <w:numFmt w:val="bullet"/>
      <w:lvlText w:val=""/>
      <w:suff w:val="tab"/>
    </w:lvl>
    <w:lvl w:ilvl="7">
      <w:pPr>
        <w:ind w:hanging="360" w:left="5760"/>
      </w:pPr>
      <w:rPr>
        <w:rFonts w:ascii="Courier New" w:hAnsi="Courier New"/>
      </w:rPr>
      <w:lvlJc w:val="left"/>
      <w:start w:val="1"/>
      <w:numFmt w:val="bullet"/>
      <w:lvlText w:val="o"/>
      <w:suff w:val="tab"/>
    </w:lvl>
    <w:lvl w:ilvl="8">
      <w:pPr>
        <w:ind w:hanging="360" w:left="6480"/>
      </w:pPr>
      <w:rPr>
        <w:rFonts w:ascii="Wingdings" w:hAnsi="Wingdings"/>
      </w:rPr>
      <w:lvlJc w:val="left"/>
      <w:start w:val="1"/>
      <w:numFmt w:val="bullet"/>
      <w:lvlText w:val=""/>
      <w:suff w:val="tab"/>
    </w:lvl>
  </w:abstractNum>
  <w:abstractNum w:abstractNumId="11">
    <w:nsid w:val="66657434"/>
    <w:multiLevelType w:val="multilevel"/>
    <w:lvl w:ilvl="0">
      <w:pPr>
        <w:ind w:hanging="340" w:left="340"/>
      </w:pPr>
      <w:rPr>
        <w:rFonts w:ascii="Times New Roman" w:hAnsi="Times New Roman"/>
        <w:sz w:val="22"/>
        <w:b w:val="1"/>
        <w:i w:val="0"/>
      </w:rPr>
      <w:lvlJc w:val="left"/>
      <w:start w:val="1"/>
      <w:numFmt w:val="bullet"/>
      <w:lvlText w:val="▪"/>
      <w:suff w:val="tab"/>
    </w:lvl>
    <w:lvl w:ilvl="1">
      <w:pPr>
        <w:ind w:hanging="360" w:left="1440"/>
      </w:pPr>
      <w:rPr>
        <w:rFonts w:ascii="Courier New" w:hAnsi="Courier New"/>
      </w:rPr>
      <w:lvlJc w:val="left"/>
      <w:start w:val="1"/>
      <w:numFmt w:val="bullet"/>
      <w:lvlText w:val="o"/>
      <w:suff w:val="tab"/>
    </w:lvl>
    <w:lvl w:ilvl="2">
      <w:pPr>
        <w:ind w:hanging="360" w:left="2160"/>
      </w:pPr>
      <w:rPr>
        <w:rFonts w:ascii="Wingdings" w:hAnsi="Wingdings"/>
      </w:rPr>
      <w:lvlJc w:val="left"/>
      <w:start w:val="1"/>
      <w:numFmt w:val="bullet"/>
      <w:lvlText w:val=""/>
      <w:suff w:val="tab"/>
    </w:lvl>
    <w:lvl w:ilvl="3">
      <w:pPr>
        <w:ind w:hanging="360" w:left="2880"/>
      </w:pPr>
      <w:rPr>
        <w:rFonts w:ascii="Symbol" w:hAnsi="Symbol"/>
      </w:rPr>
      <w:lvlJc w:val="left"/>
      <w:start w:val="1"/>
      <w:numFmt w:val="bullet"/>
      <w:lvlText w:val=""/>
      <w:suff w:val="tab"/>
    </w:lvl>
    <w:lvl w:ilvl="4">
      <w:pPr>
        <w:ind w:hanging="360" w:left="3600"/>
      </w:pPr>
      <w:rPr>
        <w:rFonts w:ascii="Courier New" w:hAnsi="Courier New"/>
      </w:rPr>
      <w:lvlJc w:val="left"/>
      <w:start w:val="1"/>
      <w:numFmt w:val="bullet"/>
      <w:lvlText w:val="o"/>
      <w:suff w:val="tab"/>
    </w:lvl>
    <w:lvl w:ilvl="5">
      <w:pPr>
        <w:ind w:hanging="360" w:left="4320"/>
      </w:pPr>
      <w:rPr>
        <w:rFonts w:ascii="Wingdings" w:hAnsi="Wingdings"/>
      </w:rPr>
      <w:lvlJc w:val="left"/>
      <w:start w:val="1"/>
      <w:numFmt w:val="bullet"/>
      <w:lvlText w:val=""/>
      <w:suff w:val="tab"/>
    </w:lvl>
    <w:lvl w:ilvl="6">
      <w:pPr>
        <w:ind w:hanging="360" w:left="5040"/>
      </w:pPr>
      <w:rPr>
        <w:rFonts w:ascii="Symbol" w:hAnsi="Symbol"/>
      </w:rPr>
      <w:lvlJc w:val="left"/>
      <w:start w:val="1"/>
      <w:numFmt w:val="bullet"/>
      <w:lvlText w:val=""/>
      <w:suff w:val="tab"/>
    </w:lvl>
    <w:lvl w:ilvl="7">
      <w:pPr>
        <w:ind w:hanging="360" w:left="5760"/>
      </w:pPr>
      <w:rPr>
        <w:rFonts w:ascii="Courier New" w:hAnsi="Courier New"/>
      </w:rPr>
      <w:lvlJc w:val="left"/>
      <w:start w:val="1"/>
      <w:numFmt w:val="bullet"/>
      <w:lvlText w:val="o"/>
      <w:suff w:val="tab"/>
    </w:lvl>
    <w:lvl w:ilvl="8">
      <w:pPr>
        <w:ind w:hanging="360" w:left="6480"/>
      </w:pPr>
      <w:rPr>
        <w:rFonts w:ascii="Wingdings" w:hAnsi="Wingdings"/>
      </w:rPr>
      <w:lvlJc w:val="left"/>
      <w:start w:val="1"/>
      <w:numFmt w:val="bullet"/>
      <w:lvlText w:val=""/>
      <w:suff w:val="tab"/>
    </w:lvl>
  </w:abstractNum>
  <w:abstractNum w:abstractNumId="12">
    <w:nsid w:val="75E518B9"/>
    <w:multiLevelType w:val="multilevel"/>
    <w:lvl w:ilvl="0">
      <w:pPr>
        <w:ind w:hanging="340" w:left="340"/>
      </w:pPr>
      <w:rPr>
        <w:rFonts w:ascii="Times New Roman" w:hAnsi="Times New Roman"/>
        <w:sz w:val="22"/>
        <w:b w:val="1"/>
        <w:i w:val="0"/>
      </w:rPr>
      <w:lvlJc w:val="left"/>
      <w:start w:val="1"/>
      <w:numFmt w:val="bullet"/>
      <w:lvlText w:val="▪"/>
      <w:suff w:val="tab"/>
    </w:lvl>
    <w:lvl w:ilvl="1">
      <w:pPr>
        <w:ind w:hanging="360" w:left="1440"/>
      </w:pPr>
      <w:rPr>
        <w:rFonts w:ascii="Courier New" w:hAnsi="Courier New"/>
      </w:rPr>
      <w:lvlJc w:val="left"/>
      <w:start w:val="1"/>
      <w:numFmt w:val="bullet"/>
      <w:lvlText w:val="o"/>
      <w:suff w:val="tab"/>
    </w:lvl>
    <w:lvl w:ilvl="2">
      <w:pPr>
        <w:ind w:hanging="360" w:left="2160"/>
      </w:pPr>
      <w:rPr>
        <w:rFonts w:ascii="Wingdings" w:hAnsi="Wingdings"/>
      </w:rPr>
      <w:lvlJc w:val="left"/>
      <w:start w:val="1"/>
      <w:numFmt w:val="bullet"/>
      <w:lvlText w:val=""/>
      <w:suff w:val="tab"/>
    </w:lvl>
    <w:lvl w:ilvl="3">
      <w:pPr>
        <w:ind w:hanging="360" w:left="2880"/>
      </w:pPr>
      <w:rPr>
        <w:rFonts w:ascii="Symbol" w:hAnsi="Symbol"/>
      </w:rPr>
      <w:lvlJc w:val="left"/>
      <w:start w:val="1"/>
      <w:numFmt w:val="bullet"/>
      <w:lvlText w:val=""/>
      <w:suff w:val="tab"/>
    </w:lvl>
    <w:lvl w:ilvl="4">
      <w:pPr>
        <w:ind w:hanging="360" w:left="3600"/>
      </w:pPr>
      <w:rPr>
        <w:rFonts w:ascii="Courier New" w:hAnsi="Courier New"/>
      </w:rPr>
      <w:lvlJc w:val="left"/>
      <w:start w:val="1"/>
      <w:numFmt w:val="bullet"/>
      <w:lvlText w:val="o"/>
      <w:suff w:val="tab"/>
    </w:lvl>
    <w:lvl w:ilvl="5">
      <w:pPr>
        <w:ind w:hanging="360" w:left="4320"/>
      </w:pPr>
      <w:rPr>
        <w:rFonts w:ascii="Wingdings" w:hAnsi="Wingdings"/>
      </w:rPr>
      <w:lvlJc w:val="left"/>
      <w:start w:val="1"/>
      <w:numFmt w:val="bullet"/>
      <w:lvlText w:val=""/>
      <w:suff w:val="tab"/>
    </w:lvl>
    <w:lvl w:ilvl="6">
      <w:pPr>
        <w:ind w:hanging="360" w:left="5040"/>
      </w:pPr>
      <w:rPr>
        <w:rFonts w:ascii="Symbol" w:hAnsi="Symbol"/>
      </w:rPr>
      <w:lvlJc w:val="left"/>
      <w:start w:val="1"/>
      <w:numFmt w:val="bullet"/>
      <w:lvlText w:val=""/>
      <w:suff w:val="tab"/>
    </w:lvl>
    <w:lvl w:ilvl="7">
      <w:pPr>
        <w:ind w:hanging="360" w:left="5760"/>
      </w:pPr>
      <w:rPr>
        <w:rFonts w:ascii="Courier New" w:hAnsi="Courier New"/>
      </w:rPr>
      <w:lvlJc w:val="left"/>
      <w:start w:val="1"/>
      <w:numFmt w:val="bullet"/>
      <w:lvlText w:val="o"/>
      <w:suff w:val="tab"/>
    </w:lvl>
    <w:lvl w:ilvl="8">
      <w:pPr>
        <w:ind w:hanging="360" w:left="6480"/>
      </w:pPr>
      <w:rPr>
        <w:rFonts w:ascii="Wingdings" w:hAnsi="Wingdings"/>
      </w:rPr>
      <w:lvlJc w:val="left"/>
      <w:start w:val="1"/>
      <w:numFmt w:val="bullet"/>
      <w:lvlText w:val=""/>
      <w:suff w:val="tab"/>
    </w:lvl>
  </w:abstractNum>
  <w:num w:numId="1">
    <w:abstractNumId w:val="10"/>
  </w:num>
  <w:num w:numId="2">
    <w:abstractNumId w:val="7"/>
  </w:num>
  <w:num w:numId="3">
    <w:abstractNumId w:val="9"/>
  </w:num>
  <w:num w:numId="4">
    <w:abstractNumId w:val="12"/>
  </w:num>
  <w:num w:numId="5">
    <w:abstractNumId w:val="11"/>
  </w:num>
  <w:num w:numId="6">
    <w:abstractNumId w:val="3"/>
  </w:num>
  <w:num w:numId="7">
    <w:abstractNumId w:val="4"/>
  </w:num>
  <w:num w:numId="8">
    <w:abstractNumId w:val="1"/>
  </w:num>
  <w:num w:numId="9">
    <w:abstractNumId w:val="2"/>
  </w:num>
  <w:num w:numId="10">
    <w:abstractNumId w:val="6"/>
  </w:num>
  <w:num w:numId="11">
    <w:abstractNumId w:val="5"/>
  </w:num>
  <w:num w:numId="12">
    <w:abstractNumId w:val="8"/>
  </w:num>
  <w:num w:numId="13">
    <w:abstractNumId w:val="0"/>
  </w:num>
</w:numbering>
</file>

<file path=word/settings.xml><?xml version="1.0" encoding="utf-8"?>
<w:settings xmlns:w="http://schemas.openxmlformats.org/wordprocessingml/2006/main">
  <w:autoHyphenation w:val="0"/>
  <w:defaultTabStop w:val="720"/>
  <w:evenAndOddHeaders w:val="0"/>
</w:settings>
</file>

<file path=word/styles.xml><?xml version="1.0" encoding="utf-8"?>
<w:styles xmlns:w="http://schemas.openxmlformats.org/wordprocessingml/2006/main">
  <w:docDefaults>
    <w:rPrDefault>
      <w:rPr>
        <w:rFonts w:ascii="Times New Roman" w:hAnsi="Times New Roman"/>
        <w:sz w:val="24"/>
        <w:b w:val="0"/>
        <w:i w:val="0"/>
        <w:caps w:val="0"/>
        <w:color w:val="000000"/>
        <w:highlight w:val="none"/>
        <w:vanish w:val="0"/>
        <w:u w:val="none"/>
        <w:strike w:val="0"/>
        <w:vertAlign w:val="baseline"/>
      </w:rPr>
    </w:rPrDefault>
    <w:pPrDefault>
      <w:pPr>
        <w:jc w:val="left"/>
        <w:spacing w:lineRule="auto" w:line="240" w:before="0" w:after="0"/>
        <w:ind w:left="0" w:right="0"/>
        <w:suppressAutoHyphens w:val="0"/>
        <w:suppressLineNumbers w:val="0"/>
      </w:pPr>
    </w:pPrDefault>
  </w:docDefaults>
  <w:style w:type="paragraph" w:styleId="P0" w:default="1">
    <w:name w:val="Normal"/>
    <w:pPr/>
    <w:rPr>
      <w:rFonts w:ascii="Futura Bk BT" w:hAnsi="Futura Bk BT"/>
      <w:sz w:val="22"/>
    </w:rPr>
  </w:style>
  <w:style w:type="paragraph" w:styleId="P1">
    <w:name w:val="heading 1"/>
    <w:basedOn w:val="P0"/>
    <w:next w:val="P0"/>
    <w:pPr>
      <w:spacing w:lineRule="auto" w:line="240" w:before="240" w:after="60"/>
      <w:outlineLvl w:val="0"/>
    </w:pPr>
    <w:rPr>
      <w:rFonts w:ascii="Arial" w:hAnsi="Arial"/>
      <w:sz w:val="32"/>
      <w:b w:val="1"/>
    </w:rPr>
  </w:style>
  <w:style w:type="paragraph" w:styleId="P2">
    <w:name w:val="heading 2"/>
    <w:basedOn w:val="P0"/>
    <w:next w:val="P0"/>
    <w:pPr>
      <w:jc w:val="center"/>
      <w:suppressAutoHyphens w:val="1"/>
      <w:outlineLvl w:val="1"/>
      <w:tabs>
        <w:tab w:val="left" w:pos="-720" w:leader="none"/>
      </w:tabs>
    </w:pPr>
    <w:rPr>
      <w:sz w:val="32"/>
      <w:b w:val="1"/>
    </w:rPr>
  </w:style>
  <w:style w:type="paragraph" w:styleId="P3">
    <w:name w:val="Body Text"/>
    <w:basedOn w:val="P0"/>
    <w:pPr>
      <w:jc w:val="both"/>
      <w:suppressAutoHyphens w:val="1"/>
      <w:tabs>
        <w:tab w:val="left" w:pos="-720" w:leader="none"/>
      </w:tabs>
    </w:pPr>
    <w:rPr>
      <w:sz w:val="24"/>
    </w:rPr>
  </w:style>
  <w:style w:type="paragraph" w:styleId="P4">
    <w:name w:val="Body Text 3"/>
    <w:basedOn w:val="P0"/>
    <w:pPr>
      <w:jc w:val="both"/>
      <w:suppressAutoHyphens w:val="1"/>
      <w:tabs>
        <w:tab w:val="left" w:pos="-720" w:leader="none"/>
      </w:tabs>
    </w:pPr>
    <w:rPr>
      <w:b w:val="1"/>
    </w:rPr>
  </w:style>
  <w:style w:type="paragraph" w:styleId="P5">
    <w:name w:val="header"/>
    <w:basedOn w:val="P0"/>
    <w:pPr>
      <w:tabs>
        <w:tab w:val="center" w:pos="4536" w:leader="none"/>
        <w:tab w:val="right" w:pos="9072" w:leader="none"/>
      </w:tabs>
    </w:pPr>
    <w:rPr/>
  </w:style>
  <w:style w:type="paragraph" w:styleId="P6">
    <w:name w:val="footer"/>
    <w:basedOn w:val="P0"/>
    <w:pPr>
      <w:tabs>
        <w:tab w:val="center" w:pos="4536" w:leader="none"/>
        <w:tab w:val="right" w:pos="9072" w:leader="none"/>
      </w:tabs>
    </w:pPr>
    <w:rPr/>
  </w:style>
  <w:style w:type="paragraph" w:styleId="P7">
    <w:name w:val="Balloon Text"/>
    <w:basedOn w:val="P0"/>
    <w:semiHidden w:val="1"/>
    <w:pPr/>
    <w:rPr>
      <w:rFonts w:ascii="Tahoma" w:hAnsi="Tahoma"/>
      <w:sz w:val="16"/>
    </w:rPr>
  </w:style>
  <w:style w:type="paragraph" w:styleId="P8">
    <w:name w:val="T-9/8-2"/>
    <w:pPr>
      <w:jc w:val="both"/>
      <w:spacing w:lineRule="auto" w:line="240" w:after="43"/>
      <w:ind w:firstLine="342" w:left="0"/>
      <w:tabs>
        <w:tab w:val="left" w:pos="2153" w:leader="none"/>
      </w:tabs>
    </w:pPr>
    <w:rPr>
      <w:rFonts w:ascii="Times-NewRoman" w:hAnsi="Times-NewRoman"/>
      <w:sz w:val="18"/>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page number"/>
    <w:basedOn w:val="C0"/>
    <w:rPr/>
  </w:style>
  <w:style w:type="table" w:styleId="T0" w:default="1">
    <w:name w:val="Normal Table"/>
    <w:semiHidden w:val="1"/>
    <w:tblPr/>
  </w:style>
  <w:style w:type="table" w:styleId="T1">
    <w:name w:val="Table Simple 1"/>
    <w:basedOn w:val="T0"/>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